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5B797254"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C046AD" w:rsidRPr="00C046AD">
        <w:rPr>
          <w:rFonts w:ascii="Arial" w:hAnsi="Arial" w:cs="Arial"/>
          <w:bCs/>
        </w:rPr>
        <w:t xml:space="preserve">D. Lgs 50/2016 Art.36 co. 2 lett. a) – Affidamento diretto tramite MEPA per la fornitura di un servizio di supporto alla gestione della comunicazione digitale per Expo Dubai 2020 e per altre attività di internazionalizzazione – Bilancio 2022/2024 Capitolo 2140110239 importo euro 67.000,00 (IVA esclusa) </w:t>
      </w:r>
      <w:r w:rsidR="00C046AD">
        <w:rPr>
          <w:rFonts w:ascii="Arial" w:hAnsi="Arial" w:cs="Arial"/>
          <w:bCs/>
        </w:rPr>
        <w:t>–</w:t>
      </w:r>
      <w:r w:rsidR="00C046AD" w:rsidRPr="00C046AD">
        <w:rPr>
          <w:rFonts w:ascii="Arial" w:hAnsi="Arial" w:cs="Arial"/>
          <w:bCs/>
        </w:rPr>
        <w:t xml:space="preserve"> CIG</w:t>
      </w:r>
      <w:r w:rsidR="00C046AD">
        <w:rPr>
          <w:rFonts w:ascii="Arial" w:hAnsi="Arial" w:cs="Arial"/>
          <w:bCs/>
        </w:rPr>
        <w:t xml:space="preserve"> </w:t>
      </w:r>
      <w:r w:rsidR="002D6EC4" w:rsidRPr="002D6EC4">
        <w:rPr>
          <w:rFonts w:ascii="Arial" w:hAnsi="Arial" w:cs="Arial"/>
          <w:bCs/>
        </w:rPr>
        <w:t>9098055080</w:t>
      </w:r>
      <w:r w:rsidR="002D6EC4">
        <w:rPr>
          <w:rFonts w:ascii="Arial" w:hAnsi="Arial" w:cs="Arial"/>
          <w:bCs/>
        </w:rPr>
        <w:t>.</w:t>
      </w:r>
      <w:bookmarkStart w:id="0" w:name="_GoBack"/>
      <w:bookmarkEnd w:id="0"/>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2D6EC4"/>
    <w:rsid w:val="002F2722"/>
    <w:rsid w:val="0034439C"/>
    <w:rsid w:val="00382EC9"/>
    <w:rsid w:val="00432E5E"/>
    <w:rsid w:val="0046404B"/>
    <w:rsid w:val="00496DEB"/>
    <w:rsid w:val="00545F9D"/>
    <w:rsid w:val="005A7D71"/>
    <w:rsid w:val="006501EC"/>
    <w:rsid w:val="00685D12"/>
    <w:rsid w:val="006F1C34"/>
    <w:rsid w:val="00833CF1"/>
    <w:rsid w:val="00887CD3"/>
    <w:rsid w:val="00903A46"/>
    <w:rsid w:val="0094626B"/>
    <w:rsid w:val="0096356B"/>
    <w:rsid w:val="00A375EB"/>
    <w:rsid w:val="00AC7B1D"/>
    <w:rsid w:val="00AE177C"/>
    <w:rsid w:val="00B350DF"/>
    <w:rsid w:val="00BE6021"/>
    <w:rsid w:val="00C046AD"/>
    <w:rsid w:val="00D14220"/>
    <w:rsid w:val="00D3184D"/>
    <w:rsid w:val="00D4709C"/>
    <w:rsid w:val="00D56600"/>
    <w:rsid w:val="00D826EA"/>
    <w:rsid w:val="00D979E1"/>
    <w:rsid w:val="00DD546F"/>
    <w:rsid w:val="00DE5257"/>
    <w:rsid w:val="00E67619"/>
    <w:rsid w:val="00EA0F58"/>
    <w:rsid w:val="00ED21C8"/>
    <w:rsid w:val="00F623F1"/>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1760</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Federica Gentili</cp:lastModifiedBy>
  <cp:revision>16</cp:revision>
  <dcterms:created xsi:type="dcterms:W3CDTF">2021-09-27T09:42:00Z</dcterms:created>
  <dcterms:modified xsi:type="dcterms:W3CDTF">2022-02-09T12:55:00Z</dcterms:modified>
</cp:coreProperties>
</file>